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80" w:rsidRDefault="00592FF7" w:rsidP="00EE7D8A">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r>
        <w:rPr>
          <w:rFonts w:ascii="Times New Roman" w:hAnsi="Times New Roman"/>
          <w:bCs/>
        </w:rPr>
        <w:t xml:space="preserve">Michael and </w:t>
      </w:r>
      <w:r w:rsidR="008D0DC4">
        <w:rPr>
          <w:rFonts w:ascii="Times New Roman" w:hAnsi="Times New Roman"/>
          <w:bCs/>
        </w:rPr>
        <w:t>Patti Cheikin</w:t>
      </w:r>
    </w:p>
    <w:p w:rsidR="008D0DC4" w:rsidRDefault="00592FF7" w:rsidP="00EE7D8A">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r>
        <w:rPr>
          <w:rFonts w:ascii="Times New Roman" w:hAnsi="Times New Roman"/>
          <w:bCs/>
        </w:rPr>
        <w:t xml:space="preserve">34820 Capstan </w:t>
      </w:r>
      <w:proofErr w:type="spellStart"/>
      <w:r>
        <w:rPr>
          <w:rFonts w:ascii="Times New Roman" w:hAnsi="Times New Roman"/>
          <w:bCs/>
        </w:rPr>
        <w:t>Lane</w:t>
      </w:r>
      <w:r w:rsidR="008D0DC4">
        <w:rPr>
          <w:rFonts w:ascii="Times New Roman" w:hAnsi="Times New Roman"/>
          <w:bCs/>
        </w:rPr>
        <w:t>e</w:t>
      </w:r>
      <w:proofErr w:type="spellEnd"/>
    </w:p>
    <w:p w:rsidR="000B77D5" w:rsidRDefault="00592FF7" w:rsidP="00EE7D8A">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r>
        <w:rPr>
          <w:rFonts w:ascii="Times New Roman" w:hAnsi="Times New Roman"/>
          <w:bCs/>
        </w:rPr>
        <w:t xml:space="preserve">Lewes, DE </w:t>
      </w:r>
      <w:r w:rsidR="000B77D5">
        <w:rPr>
          <w:rFonts w:ascii="Times New Roman" w:hAnsi="Times New Roman"/>
          <w:bCs/>
        </w:rPr>
        <w:t>19</w:t>
      </w:r>
      <w:r>
        <w:rPr>
          <w:rFonts w:ascii="Times New Roman" w:hAnsi="Times New Roman"/>
          <w:bCs/>
        </w:rPr>
        <w:t>958</w:t>
      </w:r>
    </w:p>
    <w:p w:rsidR="000B77D5" w:rsidRDefault="000B77D5" w:rsidP="00EE7D8A">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proofErr w:type="gramStart"/>
      <w:r>
        <w:rPr>
          <w:rFonts w:ascii="Times New Roman" w:hAnsi="Times New Roman"/>
          <w:bCs/>
        </w:rPr>
        <w:t>cell</w:t>
      </w:r>
      <w:proofErr w:type="gramEnd"/>
      <w:r>
        <w:rPr>
          <w:rFonts w:ascii="Times New Roman" w:hAnsi="Times New Roman"/>
          <w:bCs/>
        </w:rPr>
        <w:t xml:space="preserve"> 610-639-603</w:t>
      </w:r>
      <w:r w:rsidR="00592FF7">
        <w:rPr>
          <w:rFonts w:ascii="Times New Roman" w:hAnsi="Times New Roman"/>
          <w:bCs/>
        </w:rPr>
        <w:t>4,</w:t>
      </w:r>
      <w:r w:rsidR="008D0DC4">
        <w:rPr>
          <w:rFonts w:ascii="Times New Roman" w:hAnsi="Times New Roman"/>
          <w:bCs/>
        </w:rPr>
        <w:t>5</w:t>
      </w:r>
    </w:p>
    <w:p w:rsidR="00592FF7" w:rsidRDefault="00592FF7" w:rsidP="00EE7D8A">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proofErr w:type="gramStart"/>
      <w:r>
        <w:rPr>
          <w:rFonts w:ascii="Times New Roman" w:hAnsi="Times New Roman"/>
          <w:bCs/>
        </w:rPr>
        <w:t>cheikinm@msn.com  patti.cheikin@gmail.com</w:t>
      </w:r>
      <w:proofErr w:type="gramEnd"/>
    </w:p>
    <w:p w:rsidR="00D07551" w:rsidRDefault="00E5621D" w:rsidP="00143626">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November 29, 2022</w:t>
      </w:r>
    </w:p>
    <w:p w:rsidR="00143626" w:rsidRPr="00143626" w:rsidRDefault="00143626" w:rsidP="00143626">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Lloyd Evans</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Evans Contracting LLC</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26907 Avalon Rd</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Georgetown DE 19447</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302-515-4272</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evanstilellc@gmail.com</w:t>
      </w:r>
    </w:p>
    <w:p w:rsidR="00E5621D" w:rsidRDefault="00E5621D"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E751C2" w:rsidRPr="00E751C2" w:rsidRDefault="00A2483F"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rPr>
      </w:pPr>
      <w:r>
        <w:rPr>
          <w:rFonts w:ascii="Times New Roman" w:hAnsi="Times New Roman"/>
          <w:b/>
          <w:bCs/>
        </w:rPr>
        <w:t xml:space="preserve">BY </w:t>
      </w:r>
      <w:r w:rsidR="002E59C9">
        <w:rPr>
          <w:rFonts w:ascii="Times New Roman" w:hAnsi="Times New Roman"/>
          <w:b/>
          <w:bCs/>
        </w:rPr>
        <w:t xml:space="preserve">CERTIFIED </w:t>
      </w:r>
      <w:r>
        <w:rPr>
          <w:rFonts w:ascii="Times New Roman" w:hAnsi="Times New Roman"/>
          <w:b/>
          <w:bCs/>
        </w:rPr>
        <w:t>MAIL 7009 1410 0000 7062 2898</w:t>
      </w:r>
    </w:p>
    <w:p w:rsidR="008D79FB" w:rsidRDefault="00592FF7"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 xml:space="preserve">  </w:t>
      </w:r>
    </w:p>
    <w:p w:rsidR="00861A8F" w:rsidRDefault="00861A8F"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sidRPr="00861A8F">
        <w:rPr>
          <w:rFonts w:ascii="Times New Roman" w:hAnsi="Times New Roman"/>
          <w:bCs/>
        </w:rPr>
        <w:t xml:space="preserve">Dear </w:t>
      </w:r>
      <w:r w:rsidR="002E59C9">
        <w:rPr>
          <w:rFonts w:ascii="Times New Roman" w:hAnsi="Times New Roman"/>
          <w:bCs/>
        </w:rPr>
        <w:t>Lloyd</w:t>
      </w:r>
      <w:r w:rsidR="00143626">
        <w:rPr>
          <w:rFonts w:ascii="Times New Roman" w:hAnsi="Times New Roman"/>
          <w:bCs/>
        </w:rPr>
        <w:t>:</w:t>
      </w:r>
    </w:p>
    <w:p w:rsidR="00A0509B" w:rsidRDefault="00A0509B"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E59C9" w:rsidRDefault="002E59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Enclosed is check #</w:t>
      </w:r>
      <w:r w:rsidR="00FF7624">
        <w:rPr>
          <w:rFonts w:ascii="Times New Roman" w:hAnsi="Times New Roman"/>
          <w:bCs/>
        </w:rPr>
        <w:t>803</w:t>
      </w:r>
      <w:r w:rsidR="00222EC9">
        <w:rPr>
          <w:rFonts w:ascii="Times New Roman" w:hAnsi="Times New Roman"/>
          <w:bCs/>
        </w:rPr>
        <w:t xml:space="preserve"> </w:t>
      </w:r>
      <w:r>
        <w:rPr>
          <w:rFonts w:ascii="Times New Roman" w:hAnsi="Times New Roman"/>
          <w:bCs/>
        </w:rPr>
        <w:t>for $2503.00 as per your final bill of 11/14/2022.</w:t>
      </w:r>
    </w:p>
    <w:p w:rsidR="002E59C9" w:rsidRDefault="002E59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E59C9" w:rsidRDefault="002E59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 xml:space="preserve">We are paying you </w:t>
      </w:r>
      <w:r w:rsidR="00A2483F" w:rsidRPr="00A2483F">
        <w:rPr>
          <w:rFonts w:ascii="Times New Roman" w:hAnsi="Times New Roman"/>
          <w:bCs/>
          <w:u w:val="single"/>
        </w:rPr>
        <w:t>i</w:t>
      </w:r>
      <w:r w:rsidRPr="00A2483F">
        <w:rPr>
          <w:rFonts w:ascii="Times New Roman" w:hAnsi="Times New Roman"/>
          <w:bCs/>
          <w:u w:val="single"/>
        </w:rPr>
        <w:t>n dispute</w:t>
      </w:r>
      <w:r>
        <w:rPr>
          <w:rFonts w:ascii="Times New Roman" w:hAnsi="Times New Roman"/>
          <w:bCs/>
        </w:rPr>
        <w:t xml:space="preserve"> as several parts of the job are not completed, including but not limited to painting, tiling, flooring, mo</w:t>
      </w:r>
      <w:r w:rsidR="00222EC9">
        <w:rPr>
          <w:rFonts w:ascii="Times New Roman" w:hAnsi="Times New Roman"/>
          <w:bCs/>
        </w:rPr>
        <w:t xml:space="preserve">lding, carpentry and cleaning. </w:t>
      </w:r>
    </w:p>
    <w:p w:rsidR="002E59C9" w:rsidRDefault="002E59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E59C9" w:rsidRDefault="002E59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In addition, your final bill lists $600.00 to remove flooring, which on 10/14/2022</w:t>
      </w:r>
      <w:r w:rsidR="0038317A">
        <w:rPr>
          <w:rFonts w:ascii="Times New Roman" w:hAnsi="Times New Roman"/>
          <w:bCs/>
        </w:rPr>
        <w:t xml:space="preserve"> Patti and Michael did with Jake. Jake</w:t>
      </w:r>
      <w:r>
        <w:rPr>
          <w:rFonts w:ascii="Times New Roman" w:hAnsi="Times New Roman"/>
          <w:bCs/>
        </w:rPr>
        <w:t xml:space="preserve"> was not there more than three hours</w:t>
      </w:r>
      <w:r w:rsidR="0038317A">
        <w:rPr>
          <w:rFonts w:ascii="Times New Roman" w:hAnsi="Times New Roman"/>
          <w:bCs/>
        </w:rPr>
        <w:t xml:space="preserve"> (and Michael had to complete the job)</w:t>
      </w:r>
      <w:bookmarkStart w:id="0" w:name="_GoBack"/>
      <w:bookmarkEnd w:id="0"/>
      <w:r>
        <w:rPr>
          <w:rFonts w:ascii="Times New Roman" w:hAnsi="Times New Roman"/>
          <w:bCs/>
        </w:rPr>
        <w:t xml:space="preserve">. Similarly, you charged $1200 to repair a siding/window issue that did not require any new materials other than caulking and took no more than 6 man hours.  Your original proposal for this job was $500. We did not agree to this high figure which is close to the cost of a new window. </w:t>
      </w:r>
      <w:r w:rsidR="00222EC9">
        <w:rPr>
          <w:rFonts w:ascii="Times New Roman" w:hAnsi="Times New Roman"/>
          <w:bCs/>
        </w:rPr>
        <w:t>On reviewing your prior bills, we have discovered areas that were double-billed.</w:t>
      </w:r>
    </w:p>
    <w:p w:rsidR="00222EC9" w:rsidRDefault="00222E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22EC9" w:rsidRDefault="00222EC9"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 xml:space="preserve">As we have discussed, our mutual intention is to be reasonable and fair with each other.  Unfortunately this leak has derailed the project. We trust that you will work cooperatively with the various professionals who are engaged to repair and restore our home.  We look forward to </w:t>
      </w:r>
      <w:r w:rsidR="00A2483F">
        <w:rPr>
          <w:rFonts w:ascii="Times New Roman" w:hAnsi="Times New Roman"/>
          <w:bCs/>
        </w:rPr>
        <w:t>reviewing</w:t>
      </w:r>
      <w:r>
        <w:rPr>
          <w:rFonts w:ascii="Times New Roman" w:hAnsi="Times New Roman"/>
          <w:bCs/>
        </w:rPr>
        <w:t xml:space="preserve"> any discrepancies</w:t>
      </w:r>
      <w:r w:rsidR="003D4109">
        <w:rPr>
          <w:rFonts w:ascii="Times New Roman" w:hAnsi="Times New Roman"/>
          <w:bCs/>
        </w:rPr>
        <w:t xml:space="preserve"> </w:t>
      </w:r>
      <w:r>
        <w:rPr>
          <w:rFonts w:ascii="Times New Roman" w:hAnsi="Times New Roman"/>
          <w:bCs/>
        </w:rPr>
        <w:t>and settling with you in the near future.</w:t>
      </w:r>
    </w:p>
    <w:p w:rsidR="00F93C2F" w:rsidRDefault="00F93C2F"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61A8F" w:rsidRDefault="00861A8F"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Sincerely,</w:t>
      </w:r>
    </w:p>
    <w:p w:rsidR="00955EBD" w:rsidRDefault="00955EBD"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noProof/>
        </w:rPr>
        <w:drawing>
          <wp:anchor distT="0" distB="0" distL="0" distR="0" simplePos="0" relativeHeight="251658240" behindDoc="0" locked="0" layoutInCell="0" allowOverlap="1">
            <wp:simplePos x="0" y="0"/>
            <wp:positionH relativeFrom="column">
              <wp:posOffset>-68580</wp:posOffset>
            </wp:positionH>
            <wp:positionV relativeFrom="paragraph">
              <wp:posOffset>16510</wp:posOffset>
            </wp:positionV>
            <wp:extent cx="2014855" cy="594995"/>
            <wp:effectExtent l="19050" t="0" r="4445" b="0"/>
            <wp:wrapThrough wrapText="bothSides">
              <wp:wrapPolygon edited="0">
                <wp:start x="11028" y="0"/>
                <wp:lineTo x="4697" y="3458"/>
                <wp:lineTo x="1634" y="6916"/>
                <wp:lineTo x="1634" y="11065"/>
                <wp:lineTo x="204" y="15906"/>
                <wp:lineTo x="-204" y="20747"/>
                <wp:lineTo x="21443" y="20747"/>
                <wp:lineTo x="21648" y="18672"/>
                <wp:lineTo x="19401" y="11065"/>
                <wp:lineTo x="19605" y="3458"/>
                <wp:lineTo x="17972" y="0"/>
                <wp:lineTo x="13479" y="0"/>
                <wp:lineTo x="11028" y="0"/>
              </wp:wrapPolygon>
            </wp:wrapThrough>
            <wp:docPr id="3" name="Picture 3" descr="C:\Users\mic\AppData\Local\Microsoft\Windows\INetCache\Content.Word\mic_sig-768x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ppData\Local\Microsoft\Windows\INetCache\Content.Word\mic_sig-768x226.gif"/>
                    <pic:cNvPicPr>
                      <a:picLocks noChangeAspect="1" noChangeArrowheads="1"/>
                    </pic:cNvPicPr>
                  </pic:nvPicPr>
                  <pic:blipFill>
                    <a:blip r:embed="rId8"/>
                    <a:srcRect/>
                    <a:stretch>
                      <a:fillRect/>
                    </a:stretch>
                  </pic:blipFill>
                  <pic:spPr bwMode="auto">
                    <a:xfrm>
                      <a:off x="0" y="0"/>
                      <a:ext cx="2014855" cy="594995"/>
                    </a:xfrm>
                    <a:prstGeom prst="rect">
                      <a:avLst/>
                    </a:prstGeom>
                    <a:noFill/>
                    <a:ln w="9525">
                      <a:noFill/>
                      <a:miter lim="800000"/>
                      <a:headEnd/>
                      <a:tailEnd/>
                    </a:ln>
                  </pic:spPr>
                </pic:pic>
              </a:graphicData>
            </a:graphic>
          </wp:anchor>
        </w:drawing>
      </w:r>
    </w:p>
    <w:p w:rsidR="005F3D25" w:rsidRDefault="005F3D25"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E751C2" w:rsidRDefault="00E751C2"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E751C2" w:rsidRDefault="00E751C2"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B4DB9" w:rsidRPr="00861A8F" w:rsidRDefault="000B77D5" w:rsidP="0024200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Michael</w:t>
      </w:r>
      <w:r w:rsidR="00D919D7">
        <w:rPr>
          <w:rFonts w:ascii="Times New Roman" w:hAnsi="Times New Roman"/>
          <w:bCs/>
        </w:rPr>
        <w:t xml:space="preserve"> and Patti</w:t>
      </w:r>
      <w:r w:rsidR="00F93C2F">
        <w:rPr>
          <w:rFonts w:ascii="Times New Roman" w:hAnsi="Times New Roman"/>
          <w:bCs/>
        </w:rPr>
        <w:t xml:space="preserve"> Cheikin</w:t>
      </w:r>
    </w:p>
    <w:p w:rsidR="00E46FC0" w:rsidRDefault="00E46FC0" w:rsidP="002C2A20">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D79FB" w:rsidRDefault="008D79FB" w:rsidP="002C2A20">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D79FB" w:rsidRPr="008D79FB" w:rsidRDefault="008D79FB"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D79FB" w:rsidRPr="008D79FB" w:rsidRDefault="008D79FB" w:rsidP="008D79FB">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8D79FB" w:rsidRPr="00861A8F" w:rsidRDefault="008D79FB" w:rsidP="002C2A20">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sectPr w:rsidR="008D79FB" w:rsidRPr="00861A8F" w:rsidSect="00E46FC0">
          <w:headerReference w:type="default" r:id="rId9"/>
          <w:pgSz w:w="12240" w:h="15840" w:code="1"/>
          <w:pgMar w:top="576" w:right="1008" w:bottom="432" w:left="1008" w:header="576" w:footer="432" w:gutter="0"/>
          <w:pgNumType w:start="1"/>
          <w:cols w:space="720"/>
          <w:noEndnote/>
          <w:titlePg/>
        </w:sectPr>
      </w:pPr>
    </w:p>
    <w:p w:rsidR="002C2A20" w:rsidRPr="00861A8F" w:rsidRDefault="002C2A20" w:rsidP="00A43572">
      <w:pPr>
        <w:tabs>
          <w:tab w:val="center" w:pos="5112"/>
          <w:tab w:val="left" w:pos="5544"/>
          <w:tab w:val="left" w:pos="6048"/>
          <w:tab w:val="left" w:pos="6552"/>
          <w:tab w:val="left" w:pos="7056"/>
          <w:tab w:val="left" w:pos="7560"/>
          <w:tab w:val="left" w:pos="8064"/>
          <w:tab w:val="left" w:pos="8568"/>
          <w:tab w:val="left" w:pos="9072"/>
          <w:tab w:val="left" w:pos="9576"/>
          <w:tab w:val="left" w:pos="10080"/>
        </w:tabs>
        <w:spacing w:line="230" w:lineRule="auto"/>
        <w:ind w:right="-5220"/>
        <w:rPr>
          <w:rFonts w:ascii="Times New Roman" w:hAnsi="Times New Roman"/>
          <w:bCs/>
        </w:rPr>
      </w:pPr>
    </w:p>
    <w:p w:rsidR="004A35F3" w:rsidRPr="008D0DC4" w:rsidRDefault="004A35F3"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color w:val="FF0000"/>
          <w:sz w:val="32"/>
        </w:rPr>
      </w:pPr>
      <w:r w:rsidRPr="008D0DC4">
        <w:rPr>
          <w:rFonts w:ascii="Times New Roman" w:hAnsi="Times New Roman"/>
          <w:b/>
          <w:bCs/>
          <w:color w:val="FF0000"/>
          <w:sz w:val="32"/>
        </w:rPr>
        <w:t>Envelope to:</w:t>
      </w:r>
    </w:p>
    <w:p w:rsidR="00A43572" w:rsidRPr="00A43572" w:rsidRDefault="003E76AF"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20"/>
        </w:rPr>
      </w:pPr>
      <w:r>
        <w:rPr>
          <w:rFonts w:ascii="Times New Roman" w:hAnsi="Times New Roman"/>
          <w:bCs/>
          <w:sz w:val="20"/>
        </w:rPr>
        <w:t xml:space="preserve"> </w:t>
      </w:r>
    </w:p>
    <w:p w:rsidR="00592FF7" w:rsidRPr="00592FF7" w:rsidRDefault="00592FF7"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sidRPr="00592FF7">
        <w:rPr>
          <w:rFonts w:ascii="Times New Roman" w:hAnsi="Times New Roman"/>
          <w:bCs/>
        </w:rPr>
        <w:t>Cheikin</w:t>
      </w:r>
    </w:p>
    <w:p w:rsidR="00592FF7" w:rsidRPr="00592FF7" w:rsidRDefault="00592FF7"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sidRPr="00592FF7">
        <w:rPr>
          <w:rFonts w:ascii="Times New Roman" w:hAnsi="Times New Roman"/>
          <w:bCs/>
        </w:rPr>
        <w:t>34820 Capstan Lane</w:t>
      </w:r>
    </w:p>
    <w:p w:rsidR="00592FF7" w:rsidRPr="00592FF7" w:rsidRDefault="00592FF7"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sidRPr="00592FF7">
        <w:rPr>
          <w:rFonts w:ascii="Times New Roman" w:hAnsi="Times New Roman"/>
          <w:bCs/>
        </w:rPr>
        <w:t>Lewes, DE 19958</w:t>
      </w:r>
    </w:p>
    <w:p w:rsidR="00222EC9" w:rsidRP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6"/>
        </w:rPr>
      </w:pPr>
      <w:r w:rsidRPr="00222EC9">
        <w:rPr>
          <w:rFonts w:ascii="Times New Roman" w:hAnsi="Times New Roman"/>
          <w:b/>
          <w:bCs/>
          <w:sz w:val="36"/>
        </w:rPr>
        <w:t>Lloyd Evans</w:t>
      </w:r>
    </w:p>
    <w:p w:rsidR="00222EC9" w:rsidRP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6"/>
        </w:rPr>
      </w:pPr>
      <w:r w:rsidRPr="00222EC9">
        <w:rPr>
          <w:rFonts w:ascii="Times New Roman" w:hAnsi="Times New Roman"/>
          <w:b/>
          <w:bCs/>
          <w:sz w:val="36"/>
        </w:rPr>
        <w:t>Evans Contracting LLC</w:t>
      </w:r>
    </w:p>
    <w:p w:rsidR="00222EC9" w:rsidRP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6"/>
        </w:rPr>
      </w:pPr>
      <w:r w:rsidRPr="00222EC9">
        <w:rPr>
          <w:rFonts w:ascii="Times New Roman" w:hAnsi="Times New Roman"/>
          <w:b/>
          <w:bCs/>
          <w:sz w:val="36"/>
        </w:rPr>
        <w:t>26907 Avalon Rd</w:t>
      </w:r>
    </w:p>
    <w:p w:rsidR="008D0DC4" w:rsidRPr="008D0DC4"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40"/>
          <w:szCs w:val="28"/>
        </w:rPr>
      </w:pPr>
      <w:r w:rsidRPr="00222EC9">
        <w:rPr>
          <w:rFonts w:ascii="Times New Roman" w:hAnsi="Times New Roman"/>
          <w:b/>
          <w:bCs/>
          <w:sz w:val="36"/>
        </w:rPr>
        <w:t>Georgetown DE 19447</w:t>
      </w:r>
    </w:p>
    <w:p w:rsidR="00D07551" w:rsidRPr="008D0DC4" w:rsidRDefault="00D07551" w:rsidP="00D07551">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sz w:val="32"/>
        </w:rPr>
      </w:pPr>
    </w:p>
    <w:p w:rsidR="00592FF7" w:rsidRDefault="00592FF7" w:rsidP="00D07551">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color w:val="FF0000"/>
          <w:sz w:val="32"/>
        </w:rPr>
      </w:pPr>
    </w:p>
    <w:p w:rsidR="00D07551" w:rsidRPr="008D0DC4" w:rsidRDefault="00D07551" w:rsidP="00D07551">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color w:val="FF0000"/>
        </w:rPr>
      </w:pPr>
      <w:r w:rsidRPr="008D0DC4">
        <w:rPr>
          <w:rFonts w:ascii="Times New Roman" w:hAnsi="Times New Roman"/>
          <w:b/>
          <w:bCs/>
          <w:color w:val="FF0000"/>
          <w:sz w:val="32"/>
        </w:rPr>
        <w:t>Certified Receipt</w:t>
      </w:r>
      <w:r w:rsidRPr="008D0DC4">
        <w:rPr>
          <w:rFonts w:ascii="Times New Roman" w:hAnsi="Times New Roman"/>
          <w:b/>
          <w:bCs/>
          <w:color w:val="FF0000"/>
        </w:rPr>
        <w:t>:</w:t>
      </w: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Lloyd Evans</w:t>
      </w: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Evans Contracting LLC</w:t>
      </w: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26907 Avalon Rd</w:t>
      </w:r>
    </w:p>
    <w:p w:rsidR="00592FF7" w:rsidRPr="00592FF7"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rPr>
      </w:pPr>
      <w:r>
        <w:rPr>
          <w:rFonts w:ascii="Times New Roman" w:hAnsi="Times New Roman"/>
          <w:bCs/>
        </w:rPr>
        <w:t>Georgetown DE 19447</w:t>
      </w:r>
    </w:p>
    <w:p w:rsidR="004A35F3" w:rsidRPr="00D07551" w:rsidRDefault="004A35F3"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A43572" w:rsidRPr="00D07551" w:rsidRDefault="00A43572"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4A35F3" w:rsidRPr="008D0DC4" w:rsidRDefault="004A35F3"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color w:val="FF0000"/>
        </w:rPr>
      </w:pPr>
      <w:r w:rsidRPr="008D0DC4">
        <w:rPr>
          <w:rFonts w:ascii="Times New Roman" w:hAnsi="Times New Roman"/>
          <w:b/>
          <w:bCs/>
          <w:color w:val="FF0000"/>
          <w:sz w:val="32"/>
        </w:rPr>
        <w:t>Green Card Back:</w:t>
      </w:r>
    </w:p>
    <w:p w:rsidR="00A522BC" w:rsidRPr="00A522BC" w:rsidRDefault="00A522BC" w:rsidP="00A522BC">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Lloyd Evans</w:t>
      </w: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Evans Contracting LLC</w:t>
      </w:r>
    </w:p>
    <w:p w:rsidR="00222EC9"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Pr>
          <w:rFonts w:ascii="Times New Roman" w:hAnsi="Times New Roman"/>
          <w:bCs/>
        </w:rPr>
        <w:t>26907 Avalon Rd</w:t>
      </w:r>
    </w:p>
    <w:p w:rsidR="00592FF7" w:rsidRPr="00592FF7" w:rsidRDefault="00222EC9" w:rsidP="00222EC9">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rPr>
      </w:pPr>
      <w:r>
        <w:rPr>
          <w:rFonts w:ascii="Times New Roman" w:hAnsi="Times New Roman"/>
          <w:bCs/>
        </w:rPr>
        <w:t>Georgetown DE 19447</w:t>
      </w:r>
    </w:p>
    <w:p w:rsidR="00592FF7" w:rsidRPr="00592FF7" w:rsidRDefault="00592FF7"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rPr>
      </w:pPr>
    </w:p>
    <w:p w:rsidR="004A35F3" w:rsidRPr="008D0DC4" w:rsidRDefault="004A35F3"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32"/>
        </w:rPr>
      </w:pPr>
    </w:p>
    <w:p w:rsidR="004A35F3" w:rsidRPr="008D0DC4" w:rsidRDefault="004A35F3"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32"/>
        </w:rPr>
      </w:pPr>
    </w:p>
    <w:p w:rsidR="004A35F3" w:rsidRPr="008D0DC4" w:rsidRDefault="004A35F3"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color w:val="FF0000"/>
        </w:rPr>
      </w:pPr>
      <w:r w:rsidRPr="008D0DC4">
        <w:rPr>
          <w:rFonts w:ascii="Times New Roman" w:hAnsi="Times New Roman"/>
          <w:b/>
          <w:bCs/>
          <w:color w:val="FF0000"/>
          <w:sz w:val="32"/>
        </w:rPr>
        <w:t>Green Card</w:t>
      </w:r>
      <w:r w:rsidR="00A43572" w:rsidRPr="008D0DC4">
        <w:rPr>
          <w:rFonts w:ascii="Times New Roman" w:hAnsi="Times New Roman"/>
          <w:b/>
          <w:bCs/>
          <w:color w:val="FF0000"/>
          <w:sz w:val="32"/>
        </w:rPr>
        <w:t xml:space="preserve"> Front</w:t>
      </w:r>
      <w:r w:rsidRPr="008D0DC4">
        <w:rPr>
          <w:rFonts w:ascii="Times New Roman" w:hAnsi="Times New Roman"/>
          <w:b/>
          <w:bCs/>
          <w:color w:val="FF0000"/>
        </w:rPr>
        <w:t>:</w:t>
      </w:r>
    </w:p>
    <w:p w:rsidR="00592FF7" w:rsidRPr="00592FF7" w:rsidRDefault="00592FF7"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2"/>
        </w:rPr>
      </w:pPr>
      <w:r w:rsidRPr="00592FF7">
        <w:rPr>
          <w:rFonts w:ascii="Times New Roman" w:hAnsi="Times New Roman"/>
          <w:b/>
          <w:bCs/>
          <w:sz w:val="32"/>
        </w:rPr>
        <w:t>Cheikin</w:t>
      </w:r>
    </w:p>
    <w:p w:rsidR="00592FF7" w:rsidRDefault="005175FA"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2"/>
        </w:rPr>
      </w:pPr>
      <w:r>
        <w:rPr>
          <w:rFonts w:ascii="Times New Roman" w:hAnsi="Times New Roman"/>
          <w:b/>
          <w:bCs/>
          <w:sz w:val="32"/>
        </w:rPr>
        <w:t>245 Bradford Cir</w:t>
      </w:r>
    </w:p>
    <w:p w:rsidR="005175FA" w:rsidRPr="00592FF7" w:rsidRDefault="005175FA" w:rsidP="00592FF7">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2"/>
        </w:rPr>
      </w:pPr>
      <w:r>
        <w:rPr>
          <w:rFonts w:ascii="Times New Roman" w:hAnsi="Times New Roman"/>
          <w:b/>
          <w:bCs/>
          <w:sz w:val="32"/>
        </w:rPr>
        <w:t>Blue Bell PA 19422</w:t>
      </w:r>
    </w:p>
    <w:p w:rsidR="004127B9" w:rsidRDefault="004127B9" w:rsidP="004127B9">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Cs/>
        </w:rPr>
      </w:pPr>
    </w:p>
    <w:p w:rsidR="008F78E0" w:rsidRDefault="008F78E0"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r w:rsidRPr="008D0DC4">
        <w:rPr>
          <w:rFonts w:ascii="Times New Roman" w:hAnsi="Times New Roman"/>
          <w:b/>
          <w:bCs/>
          <w:color w:val="FF0000"/>
          <w:sz w:val="32"/>
        </w:rPr>
        <w:t>SASE:</w:t>
      </w:r>
    </w:p>
    <w:p w:rsidR="00D07551" w:rsidRPr="008D0DC4" w:rsidRDefault="00D07551"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22"/>
        </w:rPr>
      </w:pPr>
    </w:p>
    <w:p w:rsidR="008D0DC4" w:rsidRPr="008D0DC4"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22"/>
        </w:rPr>
      </w:pPr>
      <w:r w:rsidRPr="008D0DC4">
        <w:rPr>
          <w:rFonts w:ascii="Times New Roman" w:hAnsi="Times New Roman"/>
          <w:bCs/>
          <w:sz w:val="22"/>
        </w:rPr>
        <w:t>Keith D. Black, PC</w:t>
      </w:r>
    </w:p>
    <w:p w:rsidR="008D0DC4" w:rsidRPr="008D0DC4"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sz w:val="22"/>
        </w:rPr>
      </w:pPr>
      <w:r w:rsidRPr="008D0DC4">
        <w:rPr>
          <w:rFonts w:ascii="Times New Roman" w:hAnsi="Times New Roman"/>
          <w:bCs/>
          <w:sz w:val="22"/>
        </w:rPr>
        <w:t>5173 Merrick Road</w:t>
      </w:r>
    </w:p>
    <w:p w:rsidR="004127B9" w:rsidRPr="008D0DC4"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
          <w:bCs/>
          <w:sz w:val="32"/>
        </w:rPr>
      </w:pPr>
      <w:r w:rsidRPr="008D0DC4">
        <w:rPr>
          <w:rFonts w:ascii="Times New Roman" w:hAnsi="Times New Roman"/>
          <w:bCs/>
          <w:sz w:val="22"/>
        </w:rPr>
        <w:t>Massapequa Park, NY 11762</w:t>
      </w:r>
    </w:p>
    <w:p w:rsidR="008D0DC4" w:rsidRPr="008D0DC4"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2"/>
        </w:rPr>
      </w:pPr>
      <w:r w:rsidRPr="008D0DC4">
        <w:rPr>
          <w:rFonts w:ascii="Times New Roman" w:hAnsi="Times New Roman"/>
          <w:b/>
          <w:bCs/>
          <w:sz w:val="32"/>
        </w:rPr>
        <w:t>Patti Cheikin</w:t>
      </w:r>
    </w:p>
    <w:p w:rsidR="008D0DC4" w:rsidRPr="008D0DC4"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sz w:val="32"/>
        </w:rPr>
      </w:pPr>
      <w:r w:rsidRPr="008D0DC4">
        <w:rPr>
          <w:rFonts w:ascii="Times New Roman" w:hAnsi="Times New Roman"/>
          <w:b/>
          <w:bCs/>
          <w:sz w:val="32"/>
        </w:rPr>
        <w:t>245 Bradford Circle</w:t>
      </w:r>
    </w:p>
    <w:p w:rsidR="004127B9" w:rsidRPr="004127B9" w:rsidRDefault="008D0DC4" w:rsidP="008D0DC4">
      <w:pPr>
        <w:tabs>
          <w:tab w:val="center" w:pos="5112"/>
          <w:tab w:val="left" w:pos="5544"/>
          <w:tab w:val="left" w:pos="6048"/>
          <w:tab w:val="left" w:pos="6552"/>
          <w:tab w:val="left" w:pos="7056"/>
          <w:tab w:val="left" w:pos="7560"/>
          <w:tab w:val="left" w:pos="8064"/>
          <w:tab w:val="left" w:pos="8568"/>
          <w:tab w:val="left" w:pos="9072"/>
          <w:tab w:val="left" w:pos="9576"/>
          <w:tab w:val="left" w:pos="10080"/>
        </w:tabs>
        <w:jc w:val="center"/>
        <w:rPr>
          <w:rFonts w:ascii="Times New Roman" w:hAnsi="Times New Roman"/>
          <w:b/>
          <w:bCs/>
        </w:rPr>
      </w:pPr>
      <w:r w:rsidRPr="008D0DC4">
        <w:rPr>
          <w:rFonts w:ascii="Times New Roman" w:hAnsi="Times New Roman"/>
          <w:b/>
          <w:bCs/>
          <w:sz w:val="32"/>
        </w:rPr>
        <w:t>Blue Bell, PA 19422</w:t>
      </w:r>
    </w:p>
    <w:p w:rsidR="008F78E0" w:rsidRPr="00861A8F" w:rsidRDefault="008F78E0" w:rsidP="004A35F3">
      <w:pPr>
        <w:tabs>
          <w:tab w:val="center" w:pos="5112"/>
          <w:tab w:val="left" w:pos="5544"/>
          <w:tab w:val="left" w:pos="6048"/>
          <w:tab w:val="left" w:pos="6552"/>
          <w:tab w:val="left" w:pos="7056"/>
          <w:tab w:val="left" w:pos="7560"/>
          <w:tab w:val="left" w:pos="8064"/>
          <w:tab w:val="left" w:pos="8568"/>
          <w:tab w:val="left" w:pos="9072"/>
          <w:tab w:val="left" w:pos="9576"/>
          <w:tab w:val="left" w:pos="10080"/>
        </w:tabs>
        <w:rPr>
          <w:rFonts w:ascii="Times New Roman" w:hAnsi="Times New Roman"/>
          <w:bCs/>
        </w:rPr>
      </w:pPr>
    </w:p>
    <w:sectPr w:rsidR="008F78E0" w:rsidRPr="00861A8F" w:rsidSect="00E46FC0">
      <w:pgSz w:w="12240" w:h="15840" w:code="1"/>
      <w:pgMar w:top="576" w:right="1008" w:bottom="432"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88" w:rsidRDefault="00655588">
      <w:r>
        <w:separator/>
      </w:r>
    </w:p>
  </w:endnote>
  <w:endnote w:type="continuationSeparator" w:id="0">
    <w:p w:rsidR="00655588" w:rsidRDefault="0065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88" w:rsidRDefault="00655588">
      <w:r>
        <w:separator/>
      </w:r>
    </w:p>
  </w:footnote>
  <w:footnote w:type="continuationSeparator" w:id="0">
    <w:p w:rsidR="00655588" w:rsidRDefault="0065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04" w:rsidRPr="00266DFF" w:rsidRDefault="006D5804" w:rsidP="0024696F">
    <w:pPr>
      <w:pStyle w:val="Header"/>
      <w:rPr>
        <w:rFonts w:ascii="Times New Roman" w:hAnsi="Times New Roman"/>
      </w:rPr>
    </w:pPr>
    <w:proofErr w:type="gramStart"/>
    <w:r w:rsidRPr="00266DFF">
      <w:rPr>
        <w:rFonts w:ascii="Times New Roman" w:hAnsi="Times New Roman"/>
      </w:rPr>
      <w:t xml:space="preserve">Cheikin </w:t>
    </w:r>
    <w:r>
      <w:rPr>
        <w:rFonts w:ascii="Times New Roman" w:hAnsi="Times New Roman"/>
      </w:rPr>
      <w:t xml:space="preserve"> Appeal</w:t>
    </w:r>
    <w:proofErr w:type="gramEnd"/>
    <w:r>
      <w:rPr>
        <w:rFonts w:ascii="Times New Roman" w:hAnsi="Times New Roman"/>
      </w:rPr>
      <w:t xml:space="preserve">,  </w:t>
    </w:r>
    <w:r w:rsidRPr="00266DFF">
      <w:rPr>
        <w:rFonts w:ascii="Times New Roman" w:hAnsi="Times New Roman"/>
      </w:rPr>
      <w:t>10/26/2014</w:t>
    </w:r>
    <w:r>
      <w:rPr>
        <w:rFonts w:ascii="Times New Roman" w:hAnsi="Times New Roman"/>
      </w:rPr>
      <w:t>,</w:t>
    </w:r>
    <w:r w:rsidRPr="00266DFF">
      <w:rPr>
        <w:rFonts w:ascii="Times New Roman" w:hAnsi="Times New Roman"/>
      </w:rPr>
      <w:t xml:space="preserve"> Page </w:t>
    </w:r>
    <w:r w:rsidR="00886450" w:rsidRPr="00266DFF">
      <w:rPr>
        <w:rStyle w:val="PageNumber"/>
        <w:rFonts w:ascii="Times New Roman" w:hAnsi="Times New Roman"/>
      </w:rPr>
      <w:fldChar w:fldCharType="begin"/>
    </w:r>
    <w:r w:rsidRPr="00266DFF">
      <w:rPr>
        <w:rStyle w:val="PageNumber"/>
        <w:rFonts w:ascii="Times New Roman" w:hAnsi="Times New Roman"/>
      </w:rPr>
      <w:instrText xml:space="preserve"> PAGE </w:instrText>
    </w:r>
    <w:r w:rsidR="00886450" w:rsidRPr="00266DFF">
      <w:rPr>
        <w:rStyle w:val="PageNumber"/>
        <w:rFonts w:ascii="Times New Roman" w:hAnsi="Times New Roman"/>
      </w:rPr>
      <w:fldChar w:fldCharType="separate"/>
    </w:r>
    <w:r w:rsidR="0038317A">
      <w:rPr>
        <w:rStyle w:val="PageNumber"/>
        <w:rFonts w:ascii="Times New Roman" w:hAnsi="Times New Roman"/>
        <w:noProof/>
      </w:rPr>
      <w:t>2</w:t>
    </w:r>
    <w:r w:rsidR="00886450" w:rsidRPr="00266DFF">
      <w:rPr>
        <w:rStyle w:val="PageNumber"/>
        <w:rFonts w:ascii="Times New Roman" w:hAnsi="Times New Roman"/>
      </w:rPr>
      <w:fldChar w:fldCharType="end"/>
    </w:r>
  </w:p>
  <w:p w:rsidR="006D5804" w:rsidRDefault="006D5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649AF"/>
    <w:multiLevelType w:val="hybridMultilevel"/>
    <w:tmpl w:val="271E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75D53"/>
    <w:rsid w:val="00083FE0"/>
    <w:rsid w:val="000A53E0"/>
    <w:rsid w:val="000B77D5"/>
    <w:rsid w:val="000E625C"/>
    <w:rsid w:val="000F21D3"/>
    <w:rsid w:val="00102BD5"/>
    <w:rsid w:val="00143626"/>
    <w:rsid w:val="001729E8"/>
    <w:rsid w:val="001F4F13"/>
    <w:rsid w:val="0021750A"/>
    <w:rsid w:val="00220EB4"/>
    <w:rsid w:val="00222EC9"/>
    <w:rsid w:val="002316FA"/>
    <w:rsid w:val="002409B3"/>
    <w:rsid w:val="00242009"/>
    <w:rsid w:val="0024696F"/>
    <w:rsid w:val="00266DFF"/>
    <w:rsid w:val="002878A8"/>
    <w:rsid w:val="002957D0"/>
    <w:rsid w:val="002C2A20"/>
    <w:rsid w:val="002E59C9"/>
    <w:rsid w:val="00300E73"/>
    <w:rsid w:val="00357242"/>
    <w:rsid w:val="00363847"/>
    <w:rsid w:val="0036625F"/>
    <w:rsid w:val="0038317A"/>
    <w:rsid w:val="00385679"/>
    <w:rsid w:val="003A17FD"/>
    <w:rsid w:val="003D4109"/>
    <w:rsid w:val="003E76AF"/>
    <w:rsid w:val="003F7C2D"/>
    <w:rsid w:val="004073D2"/>
    <w:rsid w:val="00410DC2"/>
    <w:rsid w:val="004127B9"/>
    <w:rsid w:val="00415E76"/>
    <w:rsid w:val="00440AED"/>
    <w:rsid w:val="00494F2F"/>
    <w:rsid w:val="004A35F3"/>
    <w:rsid w:val="004C7809"/>
    <w:rsid w:val="004F6D17"/>
    <w:rsid w:val="00515642"/>
    <w:rsid w:val="005175FA"/>
    <w:rsid w:val="00536725"/>
    <w:rsid w:val="00561E27"/>
    <w:rsid w:val="00592FF7"/>
    <w:rsid w:val="005F3D25"/>
    <w:rsid w:val="005F6FF9"/>
    <w:rsid w:val="00606EEB"/>
    <w:rsid w:val="00655588"/>
    <w:rsid w:val="00671697"/>
    <w:rsid w:val="006A5C7D"/>
    <w:rsid w:val="006C4F14"/>
    <w:rsid w:val="006D5804"/>
    <w:rsid w:val="006F0D7B"/>
    <w:rsid w:val="00745443"/>
    <w:rsid w:val="00775D53"/>
    <w:rsid w:val="00793A84"/>
    <w:rsid w:val="00801E54"/>
    <w:rsid w:val="00861A8F"/>
    <w:rsid w:val="00870BC5"/>
    <w:rsid w:val="00886450"/>
    <w:rsid w:val="00896A86"/>
    <w:rsid w:val="008B4DB9"/>
    <w:rsid w:val="008B681C"/>
    <w:rsid w:val="008D0DC4"/>
    <w:rsid w:val="008D2F23"/>
    <w:rsid w:val="008D5D30"/>
    <w:rsid w:val="008D79FB"/>
    <w:rsid w:val="008E722A"/>
    <w:rsid w:val="008F05CA"/>
    <w:rsid w:val="008F6F1E"/>
    <w:rsid w:val="008F78E0"/>
    <w:rsid w:val="009216CE"/>
    <w:rsid w:val="00955EBD"/>
    <w:rsid w:val="00962E30"/>
    <w:rsid w:val="00966088"/>
    <w:rsid w:val="00974526"/>
    <w:rsid w:val="009C5780"/>
    <w:rsid w:val="009E20AE"/>
    <w:rsid w:val="00A0509B"/>
    <w:rsid w:val="00A2483F"/>
    <w:rsid w:val="00A3188C"/>
    <w:rsid w:val="00A43572"/>
    <w:rsid w:val="00A522BC"/>
    <w:rsid w:val="00A5499C"/>
    <w:rsid w:val="00B0663D"/>
    <w:rsid w:val="00B4432C"/>
    <w:rsid w:val="00BA01E1"/>
    <w:rsid w:val="00BA3C12"/>
    <w:rsid w:val="00BC6C02"/>
    <w:rsid w:val="00BE226F"/>
    <w:rsid w:val="00C330AD"/>
    <w:rsid w:val="00C446DA"/>
    <w:rsid w:val="00C94C56"/>
    <w:rsid w:val="00CB1731"/>
    <w:rsid w:val="00D07551"/>
    <w:rsid w:val="00D919D7"/>
    <w:rsid w:val="00D92EBA"/>
    <w:rsid w:val="00DA25EF"/>
    <w:rsid w:val="00DC4382"/>
    <w:rsid w:val="00DD7E2E"/>
    <w:rsid w:val="00E06BF1"/>
    <w:rsid w:val="00E40DA6"/>
    <w:rsid w:val="00E411A9"/>
    <w:rsid w:val="00E459F8"/>
    <w:rsid w:val="00E46FC0"/>
    <w:rsid w:val="00E5621D"/>
    <w:rsid w:val="00E658CD"/>
    <w:rsid w:val="00E71D10"/>
    <w:rsid w:val="00E751C2"/>
    <w:rsid w:val="00E82BD8"/>
    <w:rsid w:val="00E83057"/>
    <w:rsid w:val="00ED75C3"/>
    <w:rsid w:val="00EE772E"/>
    <w:rsid w:val="00EE7D8A"/>
    <w:rsid w:val="00F3313B"/>
    <w:rsid w:val="00F4667B"/>
    <w:rsid w:val="00F62B22"/>
    <w:rsid w:val="00F72740"/>
    <w:rsid w:val="00F850F4"/>
    <w:rsid w:val="00F93C2F"/>
    <w:rsid w:val="00FA6EBC"/>
    <w:rsid w:val="00FC4A35"/>
    <w:rsid w:val="00FD0821"/>
    <w:rsid w:val="00FD1C83"/>
    <w:rsid w:val="00FD3BE4"/>
    <w:rsid w:val="00FF6EE7"/>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22A"/>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22A"/>
  </w:style>
  <w:style w:type="paragraph" w:styleId="BalloonText">
    <w:name w:val="Balloon Text"/>
    <w:basedOn w:val="Normal"/>
    <w:semiHidden/>
    <w:rsid w:val="00870BC5"/>
    <w:rPr>
      <w:rFonts w:ascii="Tahoma" w:hAnsi="Tahoma" w:cs="Tahoma"/>
      <w:sz w:val="16"/>
      <w:szCs w:val="16"/>
    </w:rPr>
  </w:style>
  <w:style w:type="paragraph" w:styleId="Header">
    <w:name w:val="header"/>
    <w:basedOn w:val="Normal"/>
    <w:rsid w:val="00266DFF"/>
    <w:pPr>
      <w:tabs>
        <w:tab w:val="center" w:pos="4320"/>
        <w:tab w:val="right" w:pos="8640"/>
      </w:tabs>
    </w:pPr>
  </w:style>
  <w:style w:type="paragraph" w:styleId="Footer">
    <w:name w:val="footer"/>
    <w:basedOn w:val="Normal"/>
    <w:rsid w:val="00266DFF"/>
    <w:pPr>
      <w:tabs>
        <w:tab w:val="center" w:pos="4320"/>
        <w:tab w:val="right" w:pos="8640"/>
      </w:tabs>
    </w:pPr>
  </w:style>
  <w:style w:type="character" w:styleId="PageNumber">
    <w:name w:val="page number"/>
    <w:basedOn w:val="DefaultParagraphFont"/>
    <w:rsid w:val="00266DFF"/>
  </w:style>
  <w:style w:type="paragraph" w:styleId="ListParagraph">
    <w:name w:val="List Paragraph"/>
    <w:basedOn w:val="Normal"/>
    <w:uiPriority w:val="34"/>
    <w:qFormat/>
    <w:rsid w:val="00143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870BC5"/>
    <w:rPr>
      <w:rFonts w:ascii="Tahoma" w:hAnsi="Tahoma" w:cs="Tahoma"/>
      <w:sz w:val="16"/>
      <w:szCs w:val="16"/>
    </w:rPr>
  </w:style>
  <w:style w:type="paragraph" w:styleId="Header">
    <w:name w:val="header"/>
    <w:basedOn w:val="Normal"/>
    <w:rsid w:val="00266DFF"/>
    <w:pPr>
      <w:tabs>
        <w:tab w:val="center" w:pos="4320"/>
        <w:tab w:val="right" w:pos="8640"/>
      </w:tabs>
    </w:pPr>
  </w:style>
  <w:style w:type="paragraph" w:styleId="Footer">
    <w:name w:val="footer"/>
    <w:basedOn w:val="Normal"/>
    <w:rsid w:val="00266DFF"/>
    <w:pPr>
      <w:tabs>
        <w:tab w:val="center" w:pos="4320"/>
        <w:tab w:val="right" w:pos="8640"/>
      </w:tabs>
    </w:pPr>
  </w:style>
  <w:style w:type="character" w:styleId="PageNumber">
    <w:name w:val="page number"/>
    <w:basedOn w:val="DefaultParagraphFont"/>
    <w:rsid w:val="0026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321</Words>
  <Characters>1693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Michael I</vt:lpstr>
    </vt:vector>
  </TitlesOfParts>
  <Company>WRA</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I</dc:title>
  <dc:creator>Michael Cheikin</dc:creator>
  <cp:lastModifiedBy>mic</cp:lastModifiedBy>
  <cp:revision>9</cp:revision>
  <cp:lastPrinted>2022-11-30T11:46:00Z</cp:lastPrinted>
  <dcterms:created xsi:type="dcterms:W3CDTF">2022-05-02T12:59:00Z</dcterms:created>
  <dcterms:modified xsi:type="dcterms:W3CDTF">2022-11-30T11:56:00Z</dcterms:modified>
</cp:coreProperties>
</file>